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D53B8C" w:rsidRDefault="00745DD7" w:rsidP="00175783">
      <w:pPr>
        <w:jc w:val="center"/>
      </w:pPr>
      <w:r>
        <w:t>Hospital Quality Management</w:t>
      </w:r>
    </w:p>
    <w:p w:rsidR="00790ECD" w:rsidRDefault="00175783" w:rsidP="00175783">
      <w:pPr>
        <w:jc w:val="center"/>
      </w:pPr>
      <w:r>
        <w:t>Student’s Name</w:t>
      </w:r>
    </w:p>
    <w:p w:rsidR="00175783" w:rsidRDefault="00175783" w:rsidP="00175783">
      <w:pPr>
        <w:jc w:val="center"/>
      </w:pPr>
      <w:r>
        <w:t>Institution</w:t>
      </w:r>
    </w:p>
    <w:p w:rsidR="005E1C46" w:rsidRDefault="005E1C46" w:rsidP="00175783">
      <w:pPr>
        <w:jc w:val="center"/>
      </w:pPr>
      <w:r>
        <w:t>Date</w:t>
      </w:r>
    </w:p>
    <w:p w:rsidR="00175783" w:rsidRDefault="00175783">
      <w:r>
        <w:br w:type="page"/>
      </w:r>
    </w:p>
    <w:p w:rsidR="00745DD7" w:rsidRPr="00F00505" w:rsidRDefault="00745DD7" w:rsidP="00745DD7">
      <w:pPr>
        <w:spacing w:after="0"/>
        <w:ind w:firstLine="720"/>
        <w:jc w:val="center"/>
        <w:rPr>
          <w:szCs w:val="24"/>
        </w:rPr>
      </w:pPr>
      <w:r w:rsidRPr="00F00505">
        <w:rPr>
          <w:szCs w:val="24"/>
        </w:rPr>
        <w:lastRenderedPageBreak/>
        <w:t>Hospital Quality Management</w:t>
      </w:r>
    </w:p>
    <w:p w:rsidR="00745DD7" w:rsidRPr="00F00505" w:rsidRDefault="00745DD7" w:rsidP="00745DD7">
      <w:pPr>
        <w:spacing w:after="0"/>
        <w:ind w:firstLine="720"/>
        <w:rPr>
          <w:szCs w:val="24"/>
        </w:rPr>
      </w:pPr>
      <w:r w:rsidRPr="00F00505">
        <w:rPr>
          <w:szCs w:val="24"/>
        </w:rPr>
        <w:t>The first question is focused on determining the in-depth features of all the in-patients who have been reducing day by day within the hospital. Additionally, the question tries to determine the number of the population of the in-patients who access the hospital. This is useful in ensuring that the reasons as to why the number of in-patients has been falling. On the other hand, the second question tries to determine why there has been a reduction in the number of in-patients from their perspectives. The nurse's perspectives would entail reviewing the kind of treatment they provide to the in-patients as well as the level of hospitality they offer</w:t>
      </w:r>
      <w:r w:rsidRPr="00157442">
        <w:rPr>
          <w:szCs w:val="24"/>
        </w:rPr>
        <w:t xml:space="preserve"> </w:t>
      </w:r>
      <w:r>
        <w:rPr>
          <w:szCs w:val="24"/>
        </w:rPr>
        <w:t>Taylor (Et al., 2015)</w:t>
      </w:r>
      <w:r w:rsidRPr="00F00505">
        <w:rPr>
          <w:szCs w:val="24"/>
        </w:rPr>
        <w:t xml:space="preserve">. Therefore, the first question is more concerned about understanding and evaluating the characteristics of the falling in-patients in the hospital. </w:t>
      </w:r>
    </w:p>
    <w:p w:rsidR="00745DD7" w:rsidRDefault="00745DD7" w:rsidP="00745DD7">
      <w:pPr>
        <w:spacing w:after="0"/>
        <w:ind w:firstLine="720"/>
        <w:rPr>
          <w:szCs w:val="24"/>
        </w:rPr>
      </w:pPr>
      <w:r w:rsidRPr="00F00505">
        <w:rPr>
          <w:szCs w:val="24"/>
        </w:rPr>
        <w:t>The first question requires a quantitative approach to assist the nurses in determining the actual population as well as the medical characteristics of each in-patient. The use of a quantitative approach is normally effective in making sure that statistical analyses of all the falling in-patient are effectively determined. Frequencies for each patient can, therefore, be presented after a thorough analysis of the data that needs to be collected from them. The second question needs to use a qualitative approach that would ensure open-ended questions are asked</w:t>
      </w:r>
      <w:r w:rsidRPr="00814510">
        <w:rPr>
          <w:szCs w:val="24"/>
        </w:rPr>
        <w:t xml:space="preserve"> </w:t>
      </w:r>
      <w:r>
        <w:rPr>
          <w:szCs w:val="24"/>
        </w:rPr>
        <w:t>(Brannen, 2017)</w:t>
      </w:r>
      <w:r w:rsidRPr="00F00505">
        <w:rPr>
          <w:szCs w:val="24"/>
        </w:rPr>
        <w:t>. The perspectives of nurses would not require gathering numerical data that would determine the number of falling in-patients. The qualitative approach would gather ideas and perspectives that nurses in the hospital want to use to determine the falling number of in-patient. The nurses would review the kind of activities that they have been performing to the in-patients and treatment services that they have been offering.</w:t>
      </w:r>
    </w:p>
    <w:p w:rsidR="00745DD7" w:rsidRDefault="00745DD7" w:rsidP="00745DD7">
      <w:pPr>
        <w:spacing w:after="0"/>
        <w:ind w:firstLine="720"/>
        <w:rPr>
          <w:szCs w:val="24"/>
        </w:rPr>
      </w:pPr>
    </w:p>
    <w:p w:rsidR="00745DD7" w:rsidRDefault="00745DD7" w:rsidP="00745DD7">
      <w:pPr>
        <w:spacing w:after="0"/>
        <w:ind w:firstLine="720"/>
        <w:rPr>
          <w:szCs w:val="24"/>
        </w:rPr>
      </w:pPr>
    </w:p>
    <w:p w:rsidR="00745DD7" w:rsidRDefault="00745DD7" w:rsidP="00745DD7">
      <w:pPr>
        <w:spacing w:after="0"/>
        <w:ind w:firstLine="720"/>
        <w:jc w:val="center"/>
        <w:rPr>
          <w:szCs w:val="24"/>
        </w:rPr>
      </w:pPr>
      <w:r>
        <w:rPr>
          <w:szCs w:val="24"/>
        </w:rPr>
        <w:lastRenderedPageBreak/>
        <w:t>References</w:t>
      </w:r>
    </w:p>
    <w:p w:rsidR="00745DD7" w:rsidRPr="00A4095A" w:rsidRDefault="00745DD7" w:rsidP="00745DD7">
      <w:pPr>
        <w:spacing w:after="0"/>
        <w:ind w:left="720" w:hanging="720"/>
        <w:rPr>
          <w:szCs w:val="24"/>
        </w:rPr>
      </w:pPr>
      <w:bookmarkStart w:id="0" w:name="_GoBack"/>
      <w:r w:rsidRPr="00A4095A">
        <w:rPr>
          <w:szCs w:val="24"/>
        </w:rPr>
        <w:t xml:space="preserve">Brannen, J. (2017). Combining qualitative and quantitative approaches: an overview. In </w:t>
      </w:r>
      <w:r w:rsidRPr="00A4095A">
        <w:rPr>
          <w:i/>
          <w:iCs/>
          <w:szCs w:val="24"/>
        </w:rPr>
        <w:t>Mixing methods: Qualitative and quantitative research</w:t>
      </w:r>
      <w:r w:rsidRPr="00A4095A">
        <w:rPr>
          <w:szCs w:val="24"/>
        </w:rPr>
        <w:t xml:space="preserve"> (pp. 3-37). Routledge.</w:t>
      </w:r>
    </w:p>
    <w:p w:rsidR="00745DD7" w:rsidRPr="00A4095A" w:rsidRDefault="00745DD7" w:rsidP="00745DD7">
      <w:pPr>
        <w:spacing w:after="0"/>
        <w:ind w:left="720" w:hanging="720"/>
        <w:rPr>
          <w:szCs w:val="24"/>
        </w:rPr>
      </w:pPr>
      <w:r w:rsidRPr="00A4095A">
        <w:rPr>
          <w:szCs w:val="24"/>
        </w:rPr>
        <w:t xml:space="preserve">Taylor, N., Clay-Williams, R., Hogden, E., Braithwaite, J., &amp; Groene, O. (2015). High performing hospitals: a qualitative systematic review of associated factors and practical strategies for improvement. </w:t>
      </w:r>
      <w:r w:rsidRPr="00A4095A">
        <w:rPr>
          <w:i/>
          <w:iCs/>
          <w:szCs w:val="24"/>
        </w:rPr>
        <w:t>BMC health services research</w:t>
      </w:r>
      <w:r w:rsidRPr="00A4095A">
        <w:rPr>
          <w:szCs w:val="24"/>
        </w:rPr>
        <w:t xml:space="preserve">, </w:t>
      </w:r>
      <w:r w:rsidRPr="00A4095A">
        <w:rPr>
          <w:i/>
          <w:iCs/>
          <w:szCs w:val="24"/>
        </w:rPr>
        <w:t>15</w:t>
      </w:r>
      <w:r w:rsidRPr="00A4095A">
        <w:rPr>
          <w:szCs w:val="24"/>
        </w:rPr>
        <w:t>(1), 244.</w:t>
      </w:r>
    </w:p>
    <w:bookmarkEnd w:id="0"/>
    <w:p w:rsidR="00745DD7" w:rsidRPr="00DD5DA0" w:rsidRDefault="00745DD7" w:rsidP="00745DD7">
      <w:pPr>
        <w:spacing w:after="0"/>
        <w:ind w:firstLine="720"/>
        <w:rPr>
          <w:szCs w:val="24"/>
        </w:rPr>
      </w:pPr>
    </w:p>
    <w:p w:rsidR="001E78AD" w:rsidRPr="00D77F2F" w:rsidRDefault="001E78AD" w:rsidP="001E78AD">
      <w:pPr>
        <w:spacing w:after="0"/>
        <w:ind w:left="720" w:hangingChars="300" w:hanging="720"/>
        <w:rPr>
          <w:szCs w:val="24"/>
        </w:rPr>
      </w:pPr>
    </w:p>
    <w:sectPr w:rsidR="001E78AD" w:rsidRPr="00D77F2F" w:rsidSect="00790E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75D" w:rsidRDefault="00DF375D" w:rsidP="00790ECD">
      <w:pPr>
        <w:spacing w:after="0" w:line="240" w:lineRule="auto"/>
      </w:pPr>
      <w:r>
        <w:separator/>
      </w:r>
    </w:p>
  </w:endnote>
  <w:endnote w:type="continuationSeparator" w:id="0">
    <w:p w:rsidR="00DF375D" w:rsidRDefault="00DF375D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75D" w:rsidRDefault="00DF375D" w:rsidP="00790ECD">
      <w:pPr>
        <w:spacing w:after="0" w:line="240" w:lineRule="auto"/>
      </w:pPr>
      <w:r>
        <w:separator/>
      </w:r>
    </w:p>
  </w:footnote>
  <w:footnote w:type="continuationSeparator" w:id="0">
    <w:p w:rsidR="00DF375D" w:rsidRDefault="00DF375D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745DD7">
        <w:pPr>
          <w:pStyle w:val="Header"/>
          <w:jc w:val="right"/>
        </w:pPr>
        <w:r>
          <w:t>HOSPITAL QUALITY MANAGEMENT</w:t>
        </w:r>
        <w:r w:rsidR="003A2F85">
          <w:tab/>
        </w:r>
        <w:r w:rsidR="003A2F85"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>
          <w:rPr>
            <w:noProof/>
          </w:rPr>
          <w:t>3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F85" w:rsidRDefault="003A2F85">
    <w:pPr>
      <w:pStyle w:val="Header"/>
    </w:pPr>
    <w:r>
      <w:t>Runnin</w:t>
    </w:r>
    <w:r w:rsidR="00745DD7">
      <w:t>g Head: HOSPITAL QUALITY MANAGEMENT</w:t>
    </w:r>
    <w:r w:rsidR="00D5124F">
      <w:t xml:space="preserve">                             </w:t>
    </w:r>
    <w:r w:rsidR="00745DD7">
      <w:t xml:space="preserve">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ECD"/>
    <w:rsid w:val="0000410E"/>
    <w:rsid w:val="00026950"/>
    <w:rsid w:val="00052DA2"/>
    <w:rsid w:val="000707E8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475D"/>
    <w:rsid w:val="001C55F2"/>
    <w:rsid w:val="001E78AD"/>
    <w:rsid w:val="00220C58"/>
    <w:rsid w:val="002229DA"/>
    <w:rsid w:val="00257262"/>
    <w:rsid w:val="002572E5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B10DF"/>
    <w:rsid w:val="004C5BAC"/>
    <w:rsid w:val="004E53B8"/>
    <w:rsid w:val="00506140"/>
    <w:rsid w:val="00530D21"/>
    <w:rsid w:val="00571E8E"/>
    <w:rsid w:val="005855C2"/>
    <w:rsid w:val="005E1C46"/>
    <w:rsid w:val="005E3954"/>
    <w:rsid w:val="00603DD4"/>
    <w:rsid w:val="00646AEA"/>
    <w:rsid w:val="00655C99"/>
    <w:rsid w:val="00667FB0"/>
    <w:rsid w:val="006B1076"/>
    <w:rsid w:val="006D2A92"/>
    <w:rsid w:val="00717D92"/>
    <w:rsid w:val="00732876"/>
    <w:rsid w:val="00745DD7"/>
    <w:rsid w:val="00763A5F"/>
    <w:rsid w:val="00790ECD"/>
    <w:rsid w:val="007B395F"/>
    <w:rsid w:val="007D0D3E"/>
    <w:rsid w:val="007D63B1"/>
    <w:rsid w:val="00821224"/>
    <w:rsid w:val="00825A3D"/>
    <w:rsid w:val="008848E4"/>
    <w:rsid w:val="008B30B4"/>
    <w:rsid w:val="008B38A0"/>
    <w:rsid w:val="008E3E48"/>
    <w:rsid w:val="008F3A56"/>
    <w:rsid w:val="00903890"/>
    <w:rsid w:val="00930BFD"/>
    <w:rsid w:val="00973CC6"/>
    <w:rsid w:val="009C7EF0"/>
    <w:rsid w:val="009D031F"/>
    <w:rsid w:val="00A2254C"/>
    <w:rsid w:val="00A23DDC"/>
    <w:rsid w:val="00A60FB8"/>
    <w:rsid w:val="00A82F89"/>
    <w:rsid w:val="00AB1B13"/>
    <w:rsid w:val="00AD03E9"/>
    <w:rsid w:val="00AF71FD"/>
    <w:rsid w:val="00B1451E"/>
    <w:rsid w:val="00B30CA8"/>
    <w:rsid w:val="00B365FE"/>
    <w:rsid w:val="00B63977"/>
    <w:rsid w:val="00BA1633"/>
    <w:rsid w:val="00D15FB4"/>
    <w:rsid w:val="00D41388"/>
    <w:rsid w:val="00D5124F"/>
    <w:rsid w:val="00D53B8C"/>
    <w:rsid w:val="00D77F2F"/>
    <w:rsid w:val="00D86418"/>
    <w:rsid w:val="00DC7D4B"/>
    <w:rsid w:val="00DF375D"/>
    <w:rsid w:val="00E04B0E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4AA42-C1E6-45B1-9B0B-15109C43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57</cp:revision>
  <dcterms:created xsi:type="dcterms:W3CDTF">2005-06-28T21:07:00Z</dcterms:created>
  <dcterms:modified xsi:type="dcterms:W3CDTF">2019-09-26T09:55:00Z</dcterms:modified>
</cp:coreProperties>
</file>